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5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3050 Haus IV: Dachabdichtungs- und Klempner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 der Errichtung des Neubaus für den Fachbereich Sozialwesen auf dem Berufsschulcampus Stralsund sind Dachabdichtungs- und Klempnerarbeiten auszuführen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